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A2" w:rsidRPr="00464CA2" w:rsidRDefault="00464CA2" w:rsidP="00464CA2">
      <w:pPr>
        <w:widowControl/>
        <w:spacing w:before="100" w:beforeAutospacing="1" w:after="100" w:afterAutospacing="1"/>
        <w:jc w:val="center"/>
        <w:outlineLvl w:val="0"/>
        <w:rPr>
          <w:rFonts w:ascii="宋体" w:eastAsia="宋体" w:hAnsi="宋体" w:cs="宋体" w:hint="eastAsia"/>
          <w:b/>
          <w:bCs/>
          <w:color w:val="000000"/>
          <w:kern w:val="36"/>
          <w:sz w:val="48"/>
          <w:szCs w:val="48"/>
        </w:rPr>
      </w:pPr>
      <w:r w:rsidRPr="00464CA2">
        <w:rPr>
          <w:rFonts w:ascii="宋体" w:eastAsia="宋体" w:hAnsi="宋体" w:cs="宋体" w:hint="eastAsia"/>
          <w:b/>
          <w:bCs/>
          <w:color w:val="000000"/>
          <w:kern w:val="36"/>
          <w:sz w:val="24"/>
          <w:szCs w:val="24"/>
        </w:rPr>
        <w:t>在纪念中国共产主义青年团成立90周年大会上的讲话</w:t>
      </w:r>
    </w:p>
    <w:p w:rsidR="00464CA2" w:rsidRPr="00464CA2" w:rsidRDefault="00464CA2" w:rsidP="00464CA2">
      <w:pPr>
        <w:widowControl/>
        <w:spacing w:before="100" w:beforeAutospacing="1" w:after="100" w:afterAutospacing="1"/>
        <w:jc w:val="center"/>
        <w:outlineLvl w:val="1"/>
        <w:rPr>
          <w:rFonts w:ascii="宋体" w:eastAsia="宋体" w:hAnsi="宋体" w:cs="宋体" w:hint="eastAsia"/>
          <w:color w:val="000000"/>
          <w:kern w:val="0"/>
          <w:sz w:val="18"/>
          <w:szCs w:val="18"/>
        </w:rPr>
      </w:pPr>
      <w:r w:rsidRPr="00464CA2">
        <w:rPr>
          <w:rFonts w:ascii="宋体" w:eastAsia="宋体" w:hAnsi="宋体" w:cs="宋体" w:hint="eastAsia"/>
          <w:color w:val="000000"/>
          <w:kern w:val="0"/>
          <w:sz w:val="24"/>
          <w:szCs w:val="24"/>
        </w:rPr>
        <w:t>胡锦涛</w:t>
      </w:r>
    </w:p>
    <w:p w:rsidR="002374C9" w:rsidRDefault="00464CA2" w:rsidP="00464CA2">
      <w:pPr>
        <w:widowControl/>
        <w:spacing w:before="100" w:beforeAutospacing="1" w:after="100" w:afterAutospacing="1" w:line="450" w:lineRule="atLeast"/>
      </w:pPr>
      <w:r w:rsidRPr="00464CA2">
        <w:rPr>
          <w:rFonts w:ascii="宋体" w:eastAsia="宋体" w:hAnsi="宋体" w:cs="宋体" w:hint="eastAsia"/>
          <w:color w:val="000000"/>
          <w:kern w:val="0"/>
          <w:sz w:val="18"/>
          <w:szCs w:val="18"/>
        </w:rPr>
        <w:t> 青年朋友们，同志们：</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今天是五四青年节。我们在这里隆重集会，纪念中国共产主义青年团成立９０周年，共同回顾中国青年运动波澜壮阔的历史，共同瞻望我们伟大祖国灿烂美好的未来，共同抒发我国各族青年奋发有为的情怀。</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首先，我代表党中央，向全国各族团员青年和各级共青团组织、广大共青团干部，致以热烈的祝贺和诚挚的问候！</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９０年前，在中国革命风云激荡的历史变革中，在伟大五四运动的深刻影响下，中国共产主义青年团宣告成立。这是中国共产党为动员广大青年投身中国社会伟大变革而采取的重大行动，表明我们党充分认识到青年在中国社会发展进步中的重要地位和作用。从此，在党的领导下，在中国人民争取民族独立、人民解放和国家富强、人民富裕的长期奋斗中，中国青年运动展开了浩浩荡荡的发展征程。</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９０年来，在中国革命、建设、改革各个历史时期，中国共产党始终高度重视青年、关怀青年、信任青年，对青年一代寄予殷切期望。毛泽东同志赞扬青年是“早晨八、九点钟的太阳”，强调希望寄托在青年身上，号召广大青年走与工农群众相结合的道路。邓小平同志满怀深情地指出，“青年一代的成长，正是我们事业必定要兴旺发达的希望所在”，希望广大青年争当有理想、有道德、有文化、有纪律的一代新人。江泽民同志强调，“青年兴则国家兴，青年强则国家强”，希望广大青年为党和人民事业坚韧不拔开拓前进。党的十六大以来，党中央要求全党都“关注青年、关心青年、关爱青年”，希望广大青年充分发挥聪明才智、尽情展现人生价值，让青春在为党和人民建功立业中焕发出绚丽光彩。这充分表明，中国共产党从来都把青年看作是民族的希望、祖国的未来，从来都把青年作为党和人民事业发展朝气蓬勃的推动力量，从来都热情鼓励和坚定支持青年在人民前进的伟大实践中实现人生理想和远大抱负。</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９０年来，在中国共产党领导下，一代又一代青年用青春和热血书写了彪炳史册的壮丽篇章。在新民主主义革命时期，广大青年冲锋在前，为争取民族独立、人民解放浴血奋战、赴汤蹈火。在社会主义革命和建设时期，广大青年发愤图强，为改变国家一穷二白面貌勇挑重担、艰苦创业。在改革开放新的历史时期，广大青年锐意进取，为推进改革开放和社会主义现代化建设顽强拼搏、再立新功。一代又一代青年茁壮成长、发奋成才，涌现出一个个可歌可泣的英模人物，谱写出一首首感人至深的青春凯歌。实践充分表</w:t>
      </w:r>
      <w:r w:rsidRPr="00464CA2">
        <w:rPr>
          <w:rFonts w:ascii="宋体" w:eastAsia="宋体" w:hAnsi="宋体" w:cs="宋体" w:hint="eastAsia"/>
          <w:color w:val="000000"/>
          <w:kern w:val="0"/>
          <w:sz w:val="18"/>
          <w:szCs w:val="18"/>
        </w:rPr>
        <w:lastRenderedPageBreak/>
        <w:t>明，广大青年确实是我国社会最积极、最活跃、最有生气的一支力量，确实是值得信赖、堪当重任、大有希望的！</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９０年来，共青团组织始终发扬“党有号召、团有行动”的优良传统，自觉围绕党在各个历史时期的中心任务，发挥自身优势，团结带领广大团员青年，推动中国青年运动始终沿着与民族同命运、与祖国共奋进、与时代齐发展的方向前进。特别是改革开放以来，共青团组织主动适应新形势新任务，积极探索、大胆创新，组织带领广大青年为改革开放和社会主义现代化建设赤诚奉献，开创了共青团事业发展新局面。实践充分表明，共青团不愧是党的忠实助手和后备军，不愧是党联系青年的牢固桥梁和纽带，不愧是社会主义国家政权的重要社会支柱。</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中国青年运动９０年的历史发展，留下了极为宝贵的经验和启迪，我们要牢牢记取、倍加珍惜。</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必须始终坚持中国共产党的领导。中国共产党是团结带领全国各族人民夺取事业胜利的坚强领导核心。一部中国青年运动史，说到底，就是一部广大青年在党的领导下不懈奋斗的历史。只有坚持中国共产党的领导，广大青年才能朝着正确方向奋勇前进，中国青年运动才能沿着正确道路蓬勃发展。</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必须始终弘扬爱国主义精神。爱国主义是伟大民族精神的集中体现，是伟大五四精神的核心内容。爱国主义旗帜感召和凝聚了一代又一代青年为祖国和人民忘我奉献。只有弘扬爱国主义精神，广大青年才能激发出经久不息的奋斗热情，中国青年运动才能获得源源不断的精神力量。</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必须始终走在时代前列。青年的前进步伐从来都与时代的前进步伐紧密相连。与时代并肩前行，走在祖国和人民前进队伍的行列中，是青年成长发展、大有作为的前提条件。只有走在时代前列，广大青年才能成就远大抱负，中国青年运动才能为推动社会发展进步作出积极贡献。</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必须始终投身人民伟大实践。人民是推动历史前进的根本动力。人民创造历史的丰富实践，是青年磨砺意志、增长才干的最好课堂。与人民相结合，拜人民为师，向人民学习，是青年健康成长的必由之路。只有投身人民伟大实践，广大青年才能站稳最基本最扎实的政治立场，中国青年运动才能拥有最强大最深厚的前进动力。</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——必须始终尊重青年主体地位。青年是青年运动的主体，青年运动是青年人的事业。必须尊重青年、理解青年、相信青年、依靠青年，充分照顾青年特点、发挥青年优势。只有尊重青年主体地位，广大青年</w:t>
      </w:r>
      <w:r w:rsidRPr="00464CA2">
        <w:rPr>
          <w:rFonts w:ascii="宋体" w:eastAsia="宋体" w:hAnsi="宋体" w:cs="宋体" w:hint="eastAsia"/>
          <w:color w:val="000000"/>
          <w:kern w:val="0"/>
          <w:sz w:val="18"/>
          <w:szCs w:val="18"/>
        </w:rPr>
        <w:lastRenderedPageBreak/>
        <w:t>才能焕发出极大的创造热情，中国青年运动才能始终保持勃勃的生机活力。</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青年朋友们、同志们！</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经过中国共产党人和全国各族人民前赴后继、顽强奋斗，一个生机盎然的社会主义中国已经巍然屹立在世界东方，１３亿中国人民正在中国特色社会主义伟大旗帜指引下，满怀信心推进全面建设小康社会进程，加快推进社会主义现代化，中华民族伟大复兴展现出前所未有的光明前景。同时，也要清醒地看到，我们虽然取得了举世瞩目的发展成就，但我国仍然处于社会主义初级阶段，仍然是世界上最大的发展中国家，发展中不平衡、不协调、不可持续问题依然突出，人民生活水平还不高，前进道路上面对着这样那样的风险和挑战，实现社会主义现代化和全体人民共同富裕还有很长的路要走，还需要付出极大的努力。</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当代青年是无比幸运的一代，又是责任重大的一代。祖国发展的巨大成就为青年成长进步创造了良好条件，祖国建设的艰巨任务为青年大展身手提供了广阔舞台。广大青年要以邓小平理论和“三个代表”重要思想为指导，深入贯彻落实科学发展观，牢记光荣使命，珍惜宝贵机遇，以坚定的信念、宽广的胸怀、创造的激情、务实的态度，踊跃投身改革开放和社会主义现代化建设伟大实践，努力做科学发展的奋力推动者、和谐社会的积极构建者，用自己的双手为全面建设小康社会、建成富强民主文明和谐的社会主义现代化国家奉献力量，谱写中国青年运动浓墨重彩的新篇章。这里，我给广大青年提５点希望。</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第一，希望广大青年坚持远大理想。理想是指引人生的灯塔。青年时期牢固树立远大理想，人生道路就会越走越宽广，无论遇到怎样的艰难险阻，都能义无反顾、勇往直前。中国特色社会主义是当代中国发展进步的根本方向，是全国各族人民的共同理想。广大青年一定要高举中国特色社会主义伟大旗帜，坚定不移走中国特色社会主义道路，努力掌握和运用中国特色社会主义理论体系，坚信中国特色社会主义制度具有巨大优越性和强大生命力，把个人奋斗同人民为实现中国特色社会主义共同理想的奋斗紧密结合起来，不为任何风险所惧、不为任何干扰所惑，矢志不渝朝着崇高理想奋进，在为党和人民事业的奋斗中创造人生辉煌。</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第二，希望广大青年坚持刻苦学习。青年是学习的黄金时期，学习是青年的首要任务。面对日趋激烈的国际竞争，面对艰巨繁重的改革发展任务，我们能不能始终把握未来发展的主动权，很重要的一条就是看青年一代整体素质强不强、拔尖人才多不多。广大青年一定要面向现代化、面向世界、面向未来，以只争朝夕的紧迫感，如饥似渴地学习，既认真学好基础知识又及时进行知识更新，既刻苦钻研专业知识又广泛涉猎其他知识，既重视学习文化知识又努力掌握实用技能，不断充实自己、提高自己、丰富自己。同时，</w:t>
      </w:r>
      <w:r w:rsidRPr="00464CA2">
        <w:rPr>
          <w:rFonts w:ascii="宋体" w:eastAsia="宋体" w:hAnsi="宋体" w:cs="宋体" w:hint="eastAsia"/>
          <w:color w:val="000000"/>
          <w:kern w:val="0"/>
          <w:sz w:val="18"/>
          <w:szCs w:val="18"/>
        </w:rPr>
        <w:lastRenderedPageBreak/>
        <w:t>要深入了解国情，自觉到基层一线去，到艰苦环境中去，到祖国和人民最需要的地方去，在实践的熔炉中增长见识、砥砺品质、强化本领，努力成为可堪大用、能负重任的栋梁之材。</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第三，希望广大青年坚持艰苦奋斗。没有艰苦奋斗精神的民族难以自立自强，没有艰苦奋斗精神的国家难以发展进步，没有艰苦奋斗精神的青年难以担当重任。青年要干成一番事业，就必须不畏艰难、矢志奋斗。广大青年一定要牢记“忧劳兴国、逸豫亡身”的道理，敢于吃苦、勇挑重担，不怨天尤人、不贪图安逸，依靠自己的辛勤努力开辟人生和事业的前进道路；一定要牢记“天下大事、必作于细”的道理，从小事做起、从基础做起，不沉湎幻想、不好高骛远，用埋头苦干的行动创造实实在在的业绩；一定要牢记“艰难困苦、玉汝于成”的道理，迎难而上、百折不挠，不畏惧挫折、不彷徨退缩，在千磨万击中历练人生、收获成功。</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第四，希望广大青年坚持开拓创新。创新是时代的主旋律。我们面对的是日新月异的世界，我们从事的是前无古人的事业，创新是掌握民族发展命运的关键之举，是战胜各种风险挑战的制胜之道。青年最具创新热情和创造潜力。广大青年一定要大力发扬以改革创新为核心的时代精神，有那么一种勇立潮头的浩气，有那么一种超越前人的勇气，有那么一种与时俱进的朝气，立足岗位、立足实际，讲求科学、讲求方法，把创新潜能充分发挥出来，为推动理论创新、制度创新、科技创新、文化创新以及其他各方面创新贡献聪明才智。只要青年一代的创造热情极大增强、创造能力极大提高、创造活力极大迸发，我国改革开放和社会主义现代化事业一定能够不断开辟新的发展空间、取得新的突破性进展。</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第五，希望广大青年坚持高尚品行。我们要建设的现代化，是物质文明和精神文明全面发展的社会主义现代化。青年从来都是开风气之先的力量，应该主动走在建设社会主义核心价值体系的前列，为开创社会新风发挥积极作用。广大青年一定要把正确的道德认知、自觉的道德养成、积极的道德实践紧密结合起来，提高品德修养，弘扬传统美德，倡导新风正气，用高尚的道德行为推动全社会文明程度的提高。要争当诚实守信的模范，带头履行社会责任，努力营造守信光荣、失信可耻的社会氛围；争当奉献社会的模范，带头学雷锋，积极参加志愿服务活动，多做扶贫济困、扶弱助残的实事好事，大力传播我为人人、人人为我的社会公德；争当促进和谐的模范，带头弘扬社会主义法治精神，推动形成依法办事的行为规范、理性平和的社会心态、礼让宽容的人际关系，自觉维护安定团结的社会大局。广大青年要通过自己的实际行动，让爱国主义、集体主义、社会主义思想更加深入人心，让社会主义荣辱观更好引领社会风尚。</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共青团作为党领导的先进青年的群众组织，肩负着团结带领广大青年为党和人民事业而奋斗的光荣任务。共青团组织一定要适应新形势，以改革创新精神推进各项工作和自身建设，更好履行组织青年、引导</w:t>
      </w:r>
      <w:r w:rsidRPr="00464CA2">
        <w:rPr>
          <w:rFonts w:ascii="宋体" w:eastAsia="宋体" w:hAnsi="宋体" w:cs="宋体" w:hint="eastAsia"/>
          <w:color w:val="000000"/>
          <w:kern w:val="0"/>
          <w:sz w:val="18"/>
          <w:szCs w:val="18"/>
        </w:rPr>
        <w:lastRenderedPageBreak/>
        <w:t>青年、服务青年、维护青少年合法权益的职能，不断提高共青团工作科学化水平。要着力把牢正确政治方向，把党的理论路线方针政策和中央决策部署贯彻落实到共青团各项工作中去，增强青年思想政治工作的针对性和实效性，引导广大团员青年真心实意紧跟党走中国特色社会主义道路。要着力提高服务青年能力，把为青年服务作为共青团一切工作的出发点和落脚点，为广大团员青年学习、工作、生活提供实实在在的帮助，让他们真正感受到党和政府的关怀、团组织的关爱。要着力创新活动方式，把贴近实际、贴近生活、贴近青年作为开展工作的重要原则，提高团的活动对广大团员青年的吸引力和感召力，推动共青团工作提升整体水平、实现全面活跃。要着力夯实基层基础，把加强团的基层建设当作全团的重点工程来抓，增强基层活力和战斗力，努力使团的基层组织网络覆盖全体青年，使团的各项工作和活动影响全体青年。广大团干部是推动共青团事业发展的骨干力量，要以增强政治意识、提高业务本领、转变工作作风、坚持严格自律为重点，加强团干部队伍建设，努力打造一支让党放心、让青年满意的高素质团干部队伍。</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代表广大青年，赢得广大青年，依靠广大青年，是中国共产党不断从胜利走向胜利的重要保证。各级党委务必把青年工作作为一项带有根本性、战略性的工作，倾听青年心声，关心青年疾苦，鼓励青年成长，支持青年创业，及时制定和完善政策措施，尽力为青年身心健康、事业发展、生活幸福提供良好环境和条件。要加强对共青团的领导，及时研究解决共青团事业发展中的实际问题，关心帮助共青团干部锻炼成长，更好发挥共青团组织在改革发展稳定各项工作中的重要作用。</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青年朋友们、同志们！</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伟大的时代召唤着青年，辉煌的事业期待着青年。党和人民坚信，我国各族青年一定会不负重托、不辱使命，在全面建设小康社会、坚持和发展中国特色社会主义、实现中华民族伟大复兴的征程上创造更加壮美的青春业绩。</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祖国的未来属于中国青年！</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民族的光荣属于中国青年！</w:t>
      </w:r>
      <w:r w:rsidRPr="00464CA2">
        <w:rPr>
          <w:rFonts w:ascii="宋体" w:eastAsia="宋体" w:hAnsi="宋体" w:cs="宋体" w:hint="eastAsia"/>
          <w:color w:val="000000"/>
          <w:kern w:val="0"/>
          <w:sz w:val="18"/>
          <w:szCs w:val="18"/>
        </w:rPr>
        <w:br/>
      </w:r>
      <w:r w:rsidRPr="00464CA2">
        <w:rPr>
          <w:rFonts w:ascii="宋体" w:eastAsia="宋体" w:hAnsi="宋体" w:cs="宋体" w:hint="eastAsia"/>
          <w:color w:val="000000"/>
          <w:kern w:val="0"/>
          <w:sz w:val="18"/>
          <w:szCs w:val="18"/>
        </w:rPr>
        <w:br/>
        <w:t xml:space="preserve">　　（新华社北京５月４日电）</w:t>
      </w:r>
    </w:p>
    <w:sectPr w:rsidR="002374C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C9" w:rsidRDefault="002374C9" w:rsidP="00464CA2">
      <w:r>
        <w:separator/>
      </w:r>
    </w:p>
  </w:endnote>
  <w:endnote w:type="continuationSeparator" w:id="1">
    <w:p w:rsidR="002374C9" w:rsidRDefault="002374C9" w:rsidP="00464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2" w:rsidRDefault="00464CA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2" w:rsidRDefault="00464CA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2" w:rsidRDefault="00464C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C9" w:rsidRDefault="002374C9" w:rsidP="00464CA2">
      <w:r>
        <w:separator/>
      </w:r>
    </w:p>
  </w:footnote>
  <w:footnote w:type="continuationSeparator" w:id="1">
    <w:p w:rsidR="002374C9" w:rsidRDefault="002374C9" w:rsidP="00464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2" w:rsidRDefault="00464C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2" w:rsidRDefault="00464CA2" w:rsidP="00464CA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A2" w:rsidRDefault="00464C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CA2"/>
    <w:rsid w:val="002374C9"/>
    <w:rsid w:val="00464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64C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64CA2"/>
    <w:pPr>
      <w:widowControl/>
      <w:spacing w:before="100" w:beforeAutospacing="1" w:after="100" w:afterAutospacing="1"/>
      <w:jc w:val="center"/>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4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4CA2"/>
    <w:rPr>
      <w:sz w:val="18"/>
      <w:szCs w:val="18"/>
    </w:rPr>
  </w:style>
  <w:style w:type="paragraph" w:styleId="a4">
    <w:name w:val="footer"/>
    <w:basedOn w:val="a"/>
    <w:link w:val="Char0"/>
    <w:uiPriority w:val="99"/>
    <w:semiHidden/>
    <w:unhideWhenUsed/>
    <w:rsid w:val="00464C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4CA2"/>
    <w:rPr>
      <w:sz w:val="18"/>
      <w:szCs w:val="18"/>
    </w:rPr>
  </w:style>
  <w:style w:type="character" w:customStyle="1" w:styleId="1Char">
    <w:name w:val="标题 1 Char"/>
    <w:basedOn w:val="a0"/>
    <w:link w:val="1"/>
    <w:uiPriority w:val="9"/>
    <w:rsid w:val="00464CA2"/>
    <w:rPr>
      <w:rFonts w:ascii="宋体" w:eastAsia="宋体" w:hAnsi="宋体" w:cs="宋体"/>
      <w:b/>
      <w:bCs/>
      <w:kern w:val="36"/>
      <w:sz w:val="48"/>
      <w:szCs w:val="48"/>
    </w:rPr>
  </w:style>
  <w:style w:type="character" w:customStyle="1" w:styleId="2Char">
    <w:name w:val="标题 2 Char"/>
    <w:basedOn w:val="a0"/>
    <w:link w:val="2"/>
    <w:uiPriority w:val="9"/>
    <w:rsid w:val="00464CA2"/>
    <w:rPr>
      <w:rFonts w:ascii="宋体" w:eastAsia="宋体" w:hAnsi="宋体" w:cs="宋体"/>
      <w:b/>
      <w:bCs/>
      <w:kern w:val="0"/>
      <w:sz w:val="24"/>
      <w:szCs w:val="24"/>
    </w:rPr>
  </w:style>
  <w:style w:type="paragraph" w:styleId="a5">
    <w:name w:val="Normal (Web)"/>
    <w:basedOn w:val="a"/>
    <w:uiPriority w:val="99"/>
    <w:unhideWhenUsed/>
    <w:rsid w:val="00464CA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author">
    <w:name w:val="author"/>
    <w:basedOn w:val="a"/>
    <w:rsid w:val="00464CA2"/>
    <w:pPr>
      <w:widowControl/>
      <w:spacing w:before="100" w:beforeAutospacing="1" w:after="100" w:afterAutospacing="1" w:line="45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7443781">
      <w:bodyDiv w:val="1"/>
      <w:marLeft w:val="0"/>
      <w:marRight w:val="0"/>
      <w:marTop w:val="0"/>
      <w:marBottom w:val="0"/>
      <w:divBdr>
        <w:top w:val="none" w:sz="0" w:space="0" w:color="auto"/>
        <w:left w:val="none" w:sz="0" w:space="0" w:color="auto"/>
        <w:bottom w:val="none" w:sz="0" w:space="0" w:color="auto"/>
        <w:right w:val="none" w:sz="0" w:space="0" w:color="auto"/>
      </w:divBdr>
      <w:divsChild>
        <w:div w:id="1758746460">
          <w:marLeft w:val="0"/>
          <w:marRight w:val="0"/>
          <w:marTop w:val="0"/>
          <w:marBottom w:val="0"/>
          <w:divBdr>
            <w:top w:val="none" w:sz="0" w:space="0" w:color="auto"/>
            <w:left w:val="none" w:sz="0" w:space="0" w:color="auto"/>
            <w:bottom w:val="none" w:sz="0" w:space="0" w:color="auto"/>
            <w:right w:val="none" w:sz="0" w:space="0" w:color="auto"/>
          </w:divBdr>
          <w:divsChild>
            <w:div w:id="1380396551">
              <w:marLeft w:val="0"/>
              <w:marRight w:val="0"/>
              <w:marTop w:val="0"/>
              <w:marBottom w:val="0"/>
              <w:divBdr>
                <w:top w:val="none" w:sz="0" w:space="0" w:color="auto"/>
                <w:left w:val="none" w:sz="0" w:space="0" w:color="auto"/>
                <w:bottom w:val="none" w:sz="0" w:space="0" w:color="auto"/>
                <w:right w:val="none" w:sz="0" w:space="0" w:color="auto"/>
              </w:divBdr>
              <w:divsChild>
                <w:div w:id="415833913">
                  <w:marLeft w:val="0"/>
                  <w:marRight w:val="0"/>
                  <w:marTop w:val="0"/>
                  <w:marBottom w:val="0"/>
                  <w:divBdr>
                    <w:top w:val="single" w:sz="6" w:space="0" w:color="CCCCCC"/>
                    <w:left w:val="single" w:sz="6" w:space="15" w:color="CCCCCC"/>
                    <w:bottom w:val="single" w:sz="6" w:space="0" w:color="CCCCCC"/>
                    <w:right w:val="single" w:sz="6" w:space="15" w:color="CCCCCC"/>
                  </w:divBdr>
                  <w:divsChild>
                    <w:div w:id="446698695">
                      <w:marLeft w:val="0"/>
                      <w:marRight w:val="0"/>
                      <w:marTop w:val="0"/>
                      <w:marBottom w:val="0"/>
                      <w:divBdr>
                        <w:top w:val="none" w:sz="0" w:space="0" w:color="auto"/>
                        <w:left w:val="none" w:sz="0" w:space="0" w:color="auto"/>
                        <w:bottom w:val="none" w:sz="0" w:space="0" w:color="auto"/>
                        <w:right w:val="none" w:sz="0" w:space="0" w:color="auto"/>
                      </w:divBdr>
                      <w:divsChild>
                        <w:div w:id="2127502642">
                          <w:marLeft w:val="0"/>
                          <w:marRight w:val="0"/>
                          <w:marTop w:val="0"/>
                          <w:marBottom w:val="0"/>
                          <w:divBdr>
                            <w:top w:val="none" w:sz="0" w:space="0" w:color="auto"/>
                            <w:left w:val="none" w:sz="0" w:space="0" w:color="auto"/>
                            <w:bottom w:val="none" w:sz="0" w:space="0" w:color="auto"/>
                            <w:right w:val="none" w:sz="0" w:space="0" w:color="auto"/>
                          </w:divBdr>
                          <w:divsChild>
                            <w:div w:id="1463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4361</Characters>
  <Application>Microsoft Office Word</Application>
  <DocSecurity>0</DocSecurity>
  <Lines>36</Lines>
  <Paragraphs>10</Paragraphs>
  <ScaleCrop>false</ScaleCrop>
  <Company>微软中国</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2012-05-23T08:46:00Z</dcterms:created>
  <dcterms:modified xsi:type="dcterms:W3CDTF">2012-05-23T08:46:00Z</dcterms:modified>
</cp:coreProperties>
</file>