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35" w:rsidRPr="00B21E6F" w:rsidRDefault="009D5835" w:rsidP="009D5835">
      <w:pPr>
        <w:spacing w:line="560" w:lineRule="exact"/>
        <w:jc w:val="left"/>
        <w:rPr>
          <w:bCs/>
          <w:sz w:val="28"/>
          <w:szCs w:val="28"/>
        </w:rPr>
      </w:pPr>
      <w:r w:rsidRPr="00B21E6F">
        <w:rPr>
          <w:rFonts w:hint="eastAsia"/>
          <w:bCs/>
          <w:sz w:val="28"/>
          <w:szCs w:val="28"/>
        </w:rPr>
        <w:t>附件</w:t>
      </w:r>
      <w:r w:rsidRPr="00B21E6F">
        <w:rPr>
          <w:rFonts w:hint="eastAsia"/>
          <w:bCs/>
          <w:sz w:val="28"/>
          <w:szCs w:val="28"/>
        </w:rPr>
        <w:t>1</w:t>
      </w:r>
      <w:r w:rsidRPr="00B21E6F">
        <w:rPr>
          <w:rFonts w:hint="eastAsia"/>
          <w:bCs/>
          <w:sz w:val="28"/>
          <w:szCs w:val="28"/>
        </w:rPr>
        <w:t>：</w:t>
      </w:r>
    </w:p>
    <w:p w:rsidR="009D5835" w:rsidRDefault="009D5835" w:rsidP="009D5835">
      <w:pPr>
        <w:widowControl/>
        <w:jc w:val="center"/>
        <w:rPr>
          <w:rFonts w:ascii="宋体" w:hAnsi="宋体"/>
          <w:b/>
          <w:color w:val="000000"/>
          <w:kern w:val="0"/>
          <w:sz w:val="36"/>
        </w:rPr>
      </w:pPr>
      <w:r>
        <w:rPr>
          <w:rFonts w:ascii="宋体" w:hAnsi="宋体" w:hint="eastAsia"/>
          <w:b/>
          <w:color w:val="000000"/>
          <w:kern w:val="0"/>
          <w:sz w:val="36"/>
        </w:rPr>
        <w:t>中国自动化学会2015年</w:t>
      </w:r>
    </w:p>
    <w:p w:rsidR="009D5835" w:rsidRPr="00B52429" w:rsidRDefault="009D5835" w:rsidP="009D5835">
      <w:pPr>
        <w:spacing w:line="560" w:lineRule="exact"/>
        <w:jc w:val="center"/>
        <w:rPr>
          <w:rFonts w:ascii="宋体" w:hAnsi="宋体"/>
          <w:b/>
          <w:color w:val="000000"/>
          <w:kern w:val="0"/>
          <w:sz w:val="36"/>
        </w:rPr>
      </w:pPr>
      <w:r>
        <w:rPr>
          <w:rFonts w:ascii="宋体" w:hAnsi="宋体" w:hint="eastAsia"/>
          <w:b/>
          <w:color w:val="000000"/>
          <w:kern w:val="0"/>
          <w:sz w:val="36"/>
        </w:rPr>
        <w:t>全国秘书长扩大会议</w:t>
      </w:r>
      <w:r w:rsidRPr="00B52429">
        <w:rPr>
          <w:rFonts w:ascii="宋体" w:hAnsi="宋体" w:hint="eastAsia"/>
          <w:b/>
          <w:color w:val="000000"/>
          <w:kern w:val="0"/>
          <w:sz w:val="36"/>
        </w:rPr>
        <w:t>日程安排</w:t>
      </w:r>
    </w:p>
    <w:p w:rsidR="009D5835" w:rsidRPr="00C572CD" w:rsidRDefault="009D5835" w:rsidP="009D5835">
      <w:pPr>
        <w:spacing w:line="5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C572CD">
        <w:rPr>
          <w:rFonts w:asciiTheme="majorEastAsia" w:eastAsiaTheme="majorEastAsia" w:hAnsiTheme="majorEastAsia" w:hint="eastAsia"/>
          <w:sz w:val="28"/>
          <w:szCs w:val="28"/>
        </w:rPr>
        <w:t>时间：7月2日—5日               地点：宁波金港大酒店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1640"/>
        <w:gridCol w:w="4111"/>
        <w:gridCol w:w="2846"/>
      </w:tblGrid>
      <w:tr w:rsidR="009D5835" w:rsidTr="00DE7C8C">
        <w:trPr>
          <w:jc w:val="center"/>
        </w:trPr>
        <w:tc>
          <w:tcPr>
            <w:tcW w:w="897" w:type="dxa"/>
            <w:vAlign w:val="center"/>
          </w:tcPr>
          <w:p w:rsidR="009D5835" w:rsidRPr="00297286" w:rsidRDefault="009D5835" w:rsidP="00DE7C8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297286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640" w:type="dxa"/>
            <w:vAlign w:val="center"/>
          </w:tcPr>
          <w:p w:rsidR="009D5835" w:rsidRPr="00297286" w:rsidRDefault="009D5835" w:rsidP="00DE7C8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297286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4111" w:type="dxa"/>
            <w:vAlign w:val="center"/>
          </w:tcPr>
          <w:p w:rsidR="009D5835" w:rsidRPr="00297286" w:rsidRDefault="009D5835" w:rsidP="00DE7C8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297286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内    容</w:t>
            </w:r>
          </w:p>
        </w:tc>
        <w:tc>
          <w:tcPr>
            <w:tcW w:w="2846" w:type="dxa"/>
            <w:vAlign w:val="center"/>
          </w:tcPr>
          <w:p w:rsidR="009D5835" w:rsidRPr="00297286" w:rsidRDefault="009D5835" w:rsidP="00DE7C8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297286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地  点</w:t>
            </w:r>
          </w:p>
        </w:tc>
      </w:tr>
      <w:tr w:rsidR="009D5835" w:rsidRPr="00297286" w:rsidTr="00DE7C8C">
        <w:trPr>
          <w:trHeight w:val="567"/>
          <w:jc w:val="center"/>
        </w:trPr>
        <w:tc>
          <w:tcPr>
            <w:tcW w:w="897" w:type="dxa"/>
            <w:vMerge w:val="restart"/>
            <w:vAlign w:val="center"/>
          </w:tcPr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7286">
              <w:rPr>
                <w:rFonts w:asciiTheme="minorEastAsia" w:eastAsiaTheme="minorEastAsia" w:hAnsiTheme="minorEastAsia" w:hint="eastAsia"/>
                <w:szCs w:val="21"/>
              </w:rPr>
              <w:t>2日</w:t>
            </w:r>
          </w:p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7286">
              <w:rPr>
                <w:rFonts w:asciiTheme="minorEastAsia" w:eastAsiaTheme="minorEastAsia" w:hAnsiTheme="minorEastAsia" w:hint="eastAsia"/>
                <w:szCs w:val="21"/>
              </w:rPr>
              <w:t>周四</w:t>
            </w:r>
          </w:p>
        </w:tc>
        <w:tc>
          <w:tcPr>
            <w:tcW w:w="1640" w:type="dxa"/>
            <w:vAlign w:val="center"/>
          </w:tcPr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7286">
              <w:rPr>
                <w:rFonts w:asciiTheme="minorEastAsia" w:eastAsiaTheme="minorEastAsia" w:hAnsiTheme="minorEastAsia" w:hint="eastAsia"/>
                <w:szCs w:val="21"/>
              </w:rPr>
              <w:t>14:00-17:30</w:t>
            </w:r>
          </w:p>
        </w:tc>
        <w:tc>
          <w:tcPr>
            <w:tcW w:w="4111" w:type="dxa"/>
            <w:vAlign w:val="center"/>
          </w:tcPr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7286">
              <w:rPr>
                <w:rFonts w:asciiTheme="minorEastAsia" w:eastAsiaTheme="minorEastAsia" w:hAnsiTheme="minorEastAsia" w:hint="eastAsia"/>
                <w:szCs w:val="21"/>
              </w:rPr>
              <w:t>报到</w:t>
            </w:r>
          </w:p>
        </w:tc>
        <w:tc>
          <w:tcPr>
            <w:tcW w:w="2846" w:type="dxa"/>
            <w:vMerge w:val="restart"/>
            <w:vAlign w:val="center"/>
          </w:tcPr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7286">
              <w:rPr>
                <w:rFonts w:asciiTheme="minorEastAsia" w:eastAsiaTheme="minorEastAsia" w:hAnsiTheme="minorEastAsia" w:hint="eastAsia"/>
                <w:szCs w:val="21"/>
              </w:rPr>
              <w:t>金港大酒店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297286">
              <w:rPr>
                <w:rFonts w:ascii="宋体" w:hAnsi="宋体" w:hint="eastAsia"/>
                <w:szCs w:val="21"/>
              </w:rPr>
              <w:t>楼巴黎厅</w:t>
            </w:r>
          </w:p>
        </w:tc>
      </w:tr>
      <w:tr w:rsidR="009D5835" w:rsidRPr="00297286" w:rsidTr="00DE7C8C">
        <w:trPr>
          <w:trHeight w:val="567"/>
          <w:jc w:val="center"/>
        </w:trPr>
        <w:tc>
          <w:tcPr>
            <w:tcW w:w="897" w:type="dxa"/>
            <w:vMerge/>
            <w:vAlign w:val="center"/>
          </w:tcPr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7286">
              <w:rPr>
                <w:rFonts w:ascii="宋体" w:hAnsi="宋体" w:hint="eastAsia"/>
                <w:szCs w:val="21"/>
              </w:rPr>
              <w:t>17:30-19:30</w:t>
            </w:r>
          </w:p>
        </w:tc>
        <w:tc>
          <w:tcPr>
            <w:tcW w:w="4111" w:type="dxa"/>
            <w:vAlign w:val="center"/>
          </w:tcPr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7286">
              <w:rPr>
                <w:rFonts w:asciiTheme="minorEastAsia" w:eastAsiaTheme="minorEastAsia" w:hAnsiTheme="minorEastAsia" w:hint="eastAsia"/>
                <w:szCs w:val="21"/>
              </w:rPr>
              <w:t>工作晚餐</w:t>
            </w:r>
          </w:p>
        </w:tc>
        <w:tc>
          <w:tcPr>
            <w:tcW w:w="2846" w:type="dxa"/>
            <w:vMerge/>
            <w:vAlign w:val="center"/>
          </w:tcPr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5835" w:rsidRPr="00297286" w:rsidTr="00DE7C8C">
        <w:trPr>
          <w:trHeight w:val="567"/>
          <w:jc w:val="center"/>
        </w:trPr>
        <w:tc>
          <w:tcPr>
            <w:tcW w:w="897" w:type="dxa"/>
            <w:vMerge w:val="restart"/>
            <w:vAlign w:val="center"/>
          </w:tcPr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7286">
              <w:rPr>
                <w:rFonts w:asciiTheme="minorEastAsia" w:eastAsiaTheme="minorEastAsia" w:hAnsiTheme="minorEastAsia" w:hint="eastAsia"/>
                <w:szCs w:val="21"/>
              </w:rPr>
              <w:t>3日</w:t>
            </w:r>
          </w:p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7286">
              <w:rPr>
                <w:rFonts w:asciiTheme="minorEastAsia" w:eastAsiaTheme="minorEastAsia" w:hAnsiTheme="minorEastAsia" w:hint="eastAsia"/>
                <w:szCs w:val="21"/>
              </w:rPr>
              <w:t>周五</w:t>
            </w:r>
          </w:p>
        </w:tc>
        <w:tc>
          <w:tcPr>
            <w:tcW w:w="1640" w:type="dxa"/>
            <w:vAlign w:val="center"/>
          </w:tcPr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全天</w:t>
            </w:r>
          </w:p>
        </w:tc>
        <w:tc>
          <w:tcPr>
            <w:tcW w:w="4111" w:type="dxa"/>
            <w:vAlign w:val="center"/>
          </w:tcPr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7286">
              <w:rPr>
                <w:rFonts w:asciiTheme="minorEastAsia" w:eastAsiaTheme="minorEastAsia" w:hAnsiTheme="minorEastAsia" w:hint="eastAsia"/>
                <w:szCs w:val="21"/>
              </w:rPr>
              <w:t>全国秘书长扩大会议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专家调研考察</w:t>
            </w:r>
          </w:p>
        </w:tc>
        <w:tc>
          <w:tcPr>
            <w:tcW w:w="2846" w:type="dxa"/>
            <w:vAlign w:val="center"/>
          </w:tcPr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5835" w:rsidRPr="00297286" w:rsidTr="00DE7C8C">
        <w:trPr>
          <w:trHeight w:val="567"/>
          <w:jc w:val="center"/>
        </w:trPr>
        <w:tc>
          <w:tcPr>
            <w:tcW w:w="897" w:type="dxa"/>
            <w:vMerge/>
            <w:vAlign w:val="center"/>
          </w:tcPr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7286">
              <w:rPr>
                <w:rFonts w:asciiTheme="minorEastAsia" w:eastAsiaTheme="minorEastAsia" w:hAnsiTheme="minorEastAsia" w:hint="eastAsia"/>
                <w:szCs w:val="21"/>
              </w:rPr>
              <w:t>9:00-17:00</w:t>
            </w:r>
          </w:p>
        </w:tc>
        <w:tc>
          <w:tcPr>
            <w:tcW w:w="4111" w:type="dxa"/>
            <w:vAlign w:val="center"/>
          </w:tcPr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7286">
              <w:rPr>
                <w:rFonts w:asciiTheme="minorEastAsia" w:eastAsiaTheme="minorEastAsia" w:hAnsiTheme="minorEastAsia" w:hint="eastAsia"/>
                <w:szCs w:val="21"/>
              </w:rPr>
              <w:t>专家分三路与当地企业对接</w:t>
            </w:r>
          </w:p>
        </w:tc>
        <w:tc>
          <w:tcPr>
            <w:tcW w:w="2846" w:type="dxa"/>
            <w:vAlign w:val="center"/>
          </w:tcPr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7286">
              <w:rPr>
                <w:rFonts w:asciiTheme="minorEastAsia" w:eastAsiaTheme="minorEastAsia" w:hAnsiTheme="minorEastAsia" w:hint="eastAsia"/>
                <w:szCs w:val="21"/>
              </w:rPr>
              <w:t>余姚市、鄞州区、江北区</w:t>
            </w:r>
          </w:p>
        </w:tc>
      </w:tr>
      <w:tr w:rsidR="009D5835" w:rsidRPr="00297286" w:rsidTr="00DE7C8C">
        <w:trPr>
          <w:trHeight w:val="567"/>
          <w:jc w:val="center"/>
        </w:trPr>
        <w:tc>
          <w:tcPr>
            <w:tcW w:w="897" w:type="dxa"/>
            <w:vMerge/>
            <w:vAlign w:val="center"/>
          </w:tcPr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7286">
              <w:rPr>
                <w:rFonts w:ascii="宋体" w:hAnsi="宋体" w:hint="eastAsia"/>
                <w:szCs w:val="21"/>
              </w:rPr>
              <w:t>17:30-19:30</w:t>
            </w:r>
          </w:p>
        </w:tc>
        <w:tc>
          <w:tcPr>
            <w:tcW w:w="4111" w:type="dxa"/>
            <w:vAlign w:val="center"/>
          </w:tcPr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7286">
              <w:rPr>
                <w:rFonts w:asciiTheme="minorEastAsia" w:eastAsiaTheme="minorEastAsia" w:hAnsiTheme="minorEastAsia" w:hint="eastAsia"/>
                <w:szCs w:val="21"/>
              </w:rPr>
              <w:t>自助晚餐</w:t>
            </w:r>
          </w:p>
        </w:tc>
        <w:tc>
          <w:tcPr>
            <w:tcW w:w="2846" w:type="dxa"/>
            <w:vAlign w:val="center"/>
          </w:tcPr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7286">
              <w:rPr>
                <w:rFonts w:asciiTheme="minorEastAsia" w:eastAsiaTheme="minorEastAsia" w:hAnsiTheme="minorEastAsia" w:hint="eastAsia"/>
                <w:szCs w:val="21"/>
              </w:rPr>
              <w:t>金港大酒店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297286">
              <w:rPr>
                <w:rFonts w:ascii="宋体" w:hAnsi="宋体" w:hint="eastAsia"/>
                <w:szCs w:val="21"/>
              </w:rPr>
              <w:t>楼巴黎厅</w:t>
            </w:r>
          </w:p>
        </w:tc>
      </w:tr>
      <w:tr w:rsidR="009D5835" w:rsidRPr="00297286" w:rsidTr="00DE7C8C">
        <w:trPr>
          <w:trHeight w:val="567"/>
          <w:jc w:val="center"/>
        </w:trPr>
        <w:tc>
          <w:tcPr>
            <w:tcW w:w="897" w:type="dxa"/>
            <w:vMerge w:val="restart"/>
            <w:vAlign w:val="center"/>
          </w:tcPr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7286">
              <w:rPr>
                <w:rFonts w:asciiTheme="minorEastAsia" w:eastAsiaTheme="minorEastAsia" w:hAnsiTheme="minorEastAsia" w:hint="eastAsia"/>
                <w:szCs w:val="21"/>
              </w:rPr>
              <w:t>4日</w:t>
            </w:r>
          </w:p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7286">
              <w:rPr>
                <w:rFonts w:asciiTheme="minorEastAsia" w:eastAsiaTheme="minorEastAsia" w:hAnsiTheme="minorEastAsia" w:hint="eastAsia"/>
                <w:szCs w:val="21"/>
              </w:rPr>
              <w:t>周六</w:t>
            </w:r>
          </w:p>
        </w:tc>
        <w:tc>
          <w:tcPr>
            <w:tcW w:w="1640" w:type="dxa"/>
            <w:vAlign w:val="center"/>
          </w:tcPr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全天</w:t>
            </w:r>
          </w:p>
        </w:tc>
        <w:tc>
          <w:tcPr>
            <w:tcW w:w="4111" w:type="dxa"/>
            <w:vAlign w:val="center"/>
          </w:tcPr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7286">
              <w:rPr>
                <w:rFonts w:asciiTheme="minorEastAsia" w:eastAsiaTheme="minorEastAsia" w:hAnsiTheme="minorEastAsia" w:hint="eastAsia"/>
                <w:szCs w:val="21"/>
              </w:rPr>
              <w:t>全国秘书长扩大会议</w:t>
            </w:r>
          </w:p>
        </w:tc>
        <w:tc>
          <w:tcPr>
            <w:tcW w:w="2846" w:type="dxa"/>
            <w:vAlign w:val="center"/>
          </w:tcPr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7286">
              <w:rPr>
                <w:rFonts w:asciiTheme="minorEastAsia" w:eastAsiaTheme="minorEastAsia" w:hAnsiTheme="minorEastAsia" w:hint="eastAsia"/>
                <w:szCs w:val="21"/>
              </w:rPr>
              <w:t>金港大酒店</w:t>
            </w:r>
          </w:p>
        </w:tc>
      </w:tr>
      <w:tr w:rsidR="009D5835" w:rsidRPr="00297286" w:rsidTr="00DE7C8C">
        <w:trPr>
          <w:trHeight w:val="567"/>
          <w:jc w:val="center"/>
        </w:trPr>
        <w:tc>
          <w:tcPr>
            <w:tcW w:w="897" w:type="dxa"/>
            <w:vMerge/>
            <w:vAlign w:val="center"/>
          </w:tcPr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9:00</w:t>
            </w:r>
            <w:r w:rsidRPr="00297286">
              <w:rPr>
                <w:rFonts w:asciiTheme="minorEastAsia" w:eastAsiaTheme="minorEastAsia" w:hAnsiTheme="minorEastAsia" w:hint="eastAsia"/>
                <w:szCs w:val="21"/>
              </w:rPr>
              <w:t>-12:00</w:t>
            </w:r>
          </w:p>
        </w:tc>
        <w:tc>
          <w:tcPr>
            <w:tcW w:w="4111" w:type="dxa"/>
            <w:vAlign w:val="center"/>
          </w:tcPr>
          <w:p w:rsidR="009D5835" w:rsidRPr="003C040F" w:rsidRDefault="009D5835" w:rsidP="00DE7C8C">
            <w:pPr>
              <w:spacing w:line="3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C040F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Pr="003C040F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C040F">
              <w:rPr>
                <w:rFonts w:ascii="宋体" w:hAnsi="宋体" w:hint="eastAsia"/>
                <w:szCs w:val="21"/>
              </w:rPr>
              <w:t>中国科协</w:t>
            </w:r>
            <w:r w:rsidRPr="003C040F">
              <w:rPr>
                <w:rFonts w:asciiTheme="minorEastAsia" w:eastAsiaTheme="minorEastAsia" w:hAnsiTheme="minorEastAsia" w:hint="eastAsia"/>
                <w:szCs w:val="21"/>
              </w:rPr>
              <w:t>领导</w:t>
            </w:r>
            <w:r w:rsidRPr="003C040F">
              <w:rPr>
                <w:rFonts w:ascii="宋体" w:hAnsi="宋体" w:hint="eastAsia"/>
                <w:szCs w:val="21"/>
              </w:rPr>
              <w:t>致辞</w:t>
            </w:r>
          </w:p>
          <w:p w:rsidR="009D5835" w:rsidRPr="003C040F" w:rsidRDefault="009D5835" w:rsidP="00DE7C8C">
            <w:pPr>
              <w:spacing w:line="340" w:lineRule="atLeast"/>
              <w:jc w:val="left"/>
              <w:rPr>
                <w:rFonts w:ascii="宋体" w:hAnsi="宋体"/>
                <w:szCs w:val="21"/>
              </w:rPr>
            </w:pPr>
            <w:r w:rsidRPr="003C040F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3C040F">
              <w:rPr>
                <w:rFonts w:ascii="宋体" w:hAnsi="宋体" w:hint="eastAsia"/>
                <w:szCs w:val="21"/>
              </w:rPr>
              <w:t>.</w:t>
            </w:r>
            <w:r w:rsidRPr="003C040F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C040F">
              <w:rPr>
                <w:rFonts w:ascii="宋体" w:hAnsi="宋体" w:hint="eastAsia"/>
                <w:szCs w:val="21"/>
              </w:rPr>
              <w:t>宁波市科协主席杨志达致欢迎辞</w:t>
            </w:r>
          </w:p>
          <w:p w:rsidR="009D5835" w:rsidRPr="003C040F" w:rsidRDefault="009D5835" w:rsidP="00DE7C8C">
            <w:pPr>
              <w:spacing w:line="3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C040F">
              <w:rPr>
                <w:rFonts w:ascii="宋体" w:hAnsi="宋体" w:hint="eastAsia"/>
                <w:szCs w:val="21"/>
              </w:rPr>
              <w:t>3.</w:t>
            </w:r>
            <w:r w:rsidRPr="003C040F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C040F">
              <w:rPr>
                <w:rFonts w:ascii="宋体" w:hAnsi="宋体" w:hint="eastAsia"/>
                <w:szCs w:val="21"/>
              </w:rPr>
              <w:t>学会理事长报告</w:t>
            </w:r>
          </w:p>
          <w:p w:rsidR="009D5835" w:rsidRPr="003C040F" w:rsidRDefault="009D5835" w:rsidP="00DE7C8C">
            <w:pPr>
              <w:spacing w:line="3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C040F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3C040F">
              <w:rPr>
                <w:rFonts w:ascii="宋体" w:hAnsi="宋体" w:hint="eastAsia"/>
                <w:szCs w:val="21"/>
              </w:rPr>
              <w:t>.</w:t>
            </w:r>
            <w:r w:rsidRPr="003C040F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C040F">
              <w:rPr>
                <w:rFonts w:ascii="宋体" w:hAnsi="宋体" w:hint="eastAsia"/>
                <w:szCs w:val="21"/>
              </w:rPr>
              <w:t>省级自动化学会/分支机构代表发言</w:t>
            </w:r>
          </w:p>
          <w:p w:rsidR="009D5835" w:rsidRDefault="009D5835" w:rsidP="00DE7C8C">
            <w:pPr>
              <w:spacing w:line="3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C040F">
              <w:rPr>
                <w:rFonts w:asciiTheme="minorEastAsia" w:eastAsiaTheme="minorEastAsia" w:hAnsiTheme="minorEastAsia" w:hint="eastAsia"/>
                <w:szCs w:val="21"/>
              </w:rPr>
              <w:t>5. 宁波市自动化学会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领导发言</w:t>
            </w:r>
          </w:p>
          <w:p w:rsidR="009D5835" w:rsidRDefault="009D5835" w:rsidP="00DE7C8C">
            <w:pPr>
              <w:spacing w:line="340" w:lineRule="atLeast"/>
              <w:jc w:val="left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6. </w:t>
            </w:r>
            <w:r w:rsidRPr="003C040F">
              <w:rPr>
                <w:rFonts w:asciiTheme="minorEastAsia" w:eastAsiaTheme="minorEastAsia" w:hAnsiTheme="minorEastAsia" w:hint="eastAsia"/>
                <w:szCs w:val="21"/>
              </w:rPr>
              <w:t>宁波市机器人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行业协会领导发言</w:t>
            </w:r>
          </w:p>
        </w:tc>
        <w:tc>
          <w:tcPr>
            <w:tcW w:w="2846" w:type="dxa"/>
            <w:vAlign w:val="center"/>
          </w:tcPr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7286">
              <w:rPr>
                <w:rFonts w:asciiTheme="minorEastAsia" w:eastAsiaTheme="minorEastAsia" w:hAnsiTheme="minorEastAsia" w:hint="eastAsia"/>
                <w:szCs w:val="21"/>
              </w:rPr>
              <w:t>金港大酒店6楼金色大厅</w:t>
            </w:r>
          </w:p>
        </w:tc>
      </w:tr>
      <w:tr w:rsidR="009D5835" w:rsidRPr="00297286" w:rsidTr="00DE7C8C">
        <w:trPr>
          <w:trHeight w:val="567"/>
          <w:jc w:val="center"/>
        </w:trPr>
        <w:tc>
          <w:tcPr>
            <w:tcW w:w="897" w:type="dxa"/>
            <w:vMerge/>
            <w:vAlign w:val="center"/>
          </w:tcPr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7286">
              <w:rPr>
                <w:rFonts w:asciiTheme="minorEastAsia" w:eastAsiaTheme="minorEastAsia" w:hAnsiTheme="minorEastAsia" w:hint="eastAsia"/>
                <w:szCs w:val="21"/>
              </w:rPr>
              <w:t>12:00-13:00</w:t>
            </w:r>
          </w:p>
        </w:tc>
        <w:tc>
          <w:tcPr>
            <w:tcW w:w="4111" w:type="dxa"/>
            <w:vAlign w:val="center"/>
          </w:tcPr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7286">
              <w:rPr>
                <w:rFonts w:asciiTheme="minorEastAsia" w:eastAsiaTheme="minorEastAsia" w:hAnsiTheme="minorEastAsia" w:hint="eastAsia"/>
                <w:szCs w:val="21"/>
              </w:rPr>
              <w:t>自助午餐</w:t>
            </w:r>
          </w:p>
        </w:tc>
        <w:tc>
          <w:tcPr>
            <w:tcW w:w="2846" w:type="dxa"/>
            <w:vAlign w:val="center"/>
          </w:tcPr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7286">
              <w:rPr>
                <w:rFonts w:asciiTheme="minorEastAsia" w:eastAsiaTheme="minorEastAsia" w:hAnsiTheme="minorEastAsia" w:hint="eastAsia"/>
                <w:szCs w:val="21"/>
              </w:rPr>
              <w:t>金港大酒店</w:t>
            </w:r>
          </w:p>
        </w:tc>
      </w:tr>
      <w:tr w:rsidR="009D5835" w:rsidRPr="00297286" w:rsidTr="00DE7C8C">
        <w:trPr>
          <w:trHeight w:val="567"/>
          <w:jc w:val="center"/>
        </w:trPr>
        <w:tc>
          <w:tcPr>
            <w:tcW w:w="897" w:type="dxa"/>
            <w:vMerge/>
            <w:vAlign w:val="center"/>
          </w:tcPr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7286">
              <w:rPr>
                <w:rFonts w:asciiTheme="minorEastAsia" w:eastAsiaTheme="minorEastAsia" w:hAnsiTheme="minorEastAsia" w:hint="eastAsia"/>
                <w:szCs w:val="21"/>
              </w:rPr>
              <w:t>13:30-17:00</w:t>
            </w:r>
          </w:p>
        </w:tc>
        <w:tc>
          <w:tcPr>
            <w:tcW w:w="4111" w:type="dxa"/>
            <w:vAlign w:val="center"/>
          </w:tcPr>
          <w:p w:rsidR="009D5835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总结调研考察情况</w:t>
            </w:r>
          </w:p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7286">
              <w:rPr>
                <w:rFonts w:asciiTheme="minorEastAsia" w:eastAsiaTheme="minorEastAsia" w:hAnsiTheme="minorEastAsia" w:hint="eastAsia"/>
                <w:szCs w:val="21"/>
              </w:rPr>
              <w:t>参会人员与宁波当地企业代表分组讨论</w:t>
            </w:r>
          </w:p>
        </w:tc>
        <w:tc>
          <w:tcPr>
            <w:tcW w:w="2846" w:type="dxa"/>
            <w:vAlign w:val="center"/>
          </w:tcPr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7286">
              <w:rPr>
                <w:rFonts w:asciiTheme="minorEastAsia" w:eastAsiaTheme="minorEastAsia" w:hAnsiTheme="minorEastAsia" w:hint="eastAsia"/>
                <w:szCs w:val="21"/>
              </w:rPr>
              <w:t>金港大酒店（会议室待定）</w:t>
            </w:r>
          </w:p>
        </w:tc>
      </w:tr>
      <w:tr w:rsidR="009D5835" w:rsidRPr="00297286" w:rsidTr="00DE7C8C">
        <w:trPr>
          <w:trHeight w:val="567"/>
          <w:jc w:val="center"/>
        </w:trPr>
        <w:tc>
          <w:tcPr>
            <w:tcW w:w="897" w:type="dxa"/>
            <w:vMerge/>
            <w:vAlign w:val="center"/>
          </w:tcPr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7286">
              <w:rPr>
                <w:rFonts w:ascii="宋体" w:hAnsi="宋体" w:hint="eastAsia"/>
                <w:szCs w:val="21"/>
              </w:rPr>
              <w:t>17:30-19:30</w:t>
            </w:r>
          </w:p>
        </w:tc>
        <w:tc>
          <w:tcPr>
            <w:tcW w:w="4111" w:type="dxa"/>
            <w:vAlign w:val="center"/>
          </w:tcPr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7286">
              <w:rPr>
                <w:rFonts w:asciiTheme="minorEastAsia" w:eastAsiaTheme="minorEastAsia" w:hAnsiTheme="minorEastAsia" w:hint="eastAsia"/>
                <w:szCs w:val="21"/>
              </w:rPr>
              <w:t>自助晚餐</w:t>
            </w:r>
          </w:p>
        </w:tc>
        <w:tc>
          <w:tcPr>
            <w:tcW w:w="2846" w:type="dxa"/>
            <w:vAlign w:val="center"/>
          </w:tcPr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7286">
              <w:rPr>
                <w:rFonts w:asciiTheme="minorEastAsia" w:eastAsiaTheme="minorEastAsia" w:hAnsiTheme="minorEastAsia" w:hint="eastAsia"/>
                <w:szCs w:val="21"/>
              </w:rPr>
              <w:t>金港大酒店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297286">
              <w:rPr>
                <w:rFonts w:ascii="宋体" w:hAnsi="宋体" w:hint="eastAsia"/>
                <w:szCs w:val="21"/>
              </w:rPr>
              <w:t>楼巴黎厅</w:t>
            </w:r>
          </w:p>
        </w:tc>
      </w:tr>
      <w:tr w:rsidR="009D5835" w:rsidRPr="00297286" w:rsidTr="00DE7C8C">
        <w:trPr>
          <w:trHeight w:val="567"/>
          <w:jc w:val="center"/>
        </w:trPr>
        <w:tc>
          <w:tcPr>
            <w:tcW w:w="897" w:type="dxa"/>
            <w:vAlign w:val="center"/>
          </w:tcPr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7286">
              <w:rPr>
                <w:rFonts w:asciiTheme="minorEastAsia" w:eastAsiaTheme="minorEastAsia" w:hAnsiTheme="minorEastAsia" w:hint="eastAsia"/>
                <w:szCs w:val="21"/>
              </w:rPr>
              <w:t>5日</w:t>
            </w:r>
          </w:p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7286">
              <w:rPr>
                <w:rFonts w:asciiTheme="minorEastAsia" w:eastAsiaTheme="minorEastAsia" w:hAnsiTheme="minorEastAsia" w:hint="eastAsia"/>
                <w:szCs w:val="21"/>
              </w:rPr>
              <w:t>周日</w:t>
            </w:r>
          </w:p>
        </w:tc>
        <w:tc>
          <w:tcPr>
            <w:tcW w:w="1640" w:type="dxa"/>
            <w:vAlign w:val="center"/>
          </w:tcPr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7286">
              <w:rPr>
                <w:rFonts w:asciiTheme="minorEastAsia" w:eastAsiaTheme="minorEastAsia" w:hAnsiTheme="minorEastAsia" w:hint="eastAsia"/>
                <w:szCs w:val="21"/>
              </w:rPr>
              <w:t>全天</w:t>
            </w:r>
          </w:p>
        </w:tc>
        <w:tc>
          <w:tcPr>
            <w:tcW w:w="4111" w:type="dxa"/>
            <w:vAlign w:val="center"/>
          </w:tcPr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7286">
              <w:rPr>
                <w:rFonts w:asciiTheme="minorEastAsia" w:eastAsiaTheme="minorEastAsia" w:hAnsiTheme="minorEastAsia" w:hint="eastAsia"/>
                <w:szCs w:val="21"/>
              </w:rPr>
              <w:t>返回或自行安排</w:t>
            </w:r>
          </w:p>
        </w:tc>
        <w:tc>
          <w:tcPr>
            <w:tcW w:w="2846" w:type="dxa"/>
            <w:vAlign w:val="center"/>
          </w:tcPr>
          <w:p w:rsidR="009D5835" w:rsidRPr="00297286" w:rsidRDefault="009D5835" w:rsidP="00DE7C8C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7286">
              <w:rPr>
                <w:rFonts w:asciiTheme="minorEastAsia" w:eastAsiaTheme="minorEastAsia" w:hAnsiTheme="minorEastAsia" w:hint="eastAsia"/>
                <w:szCs w:val="21"/>
              </w:rPr>
              <w:t>宁波</w:t>
            </w:r>
          </w:p>
        </w:tc>
      </w:tr>
    </w:tbl>
    <w:p w:rsidR="009D5835" w:rsidRDefault="009D5835" w:rsidP="009D5835">
      <w:pPr>
        <w:rPr>
          <w:rFonts w:ascii="华文楷体" w:eastAsia="华文楷体" w:hAnsi="华文楷体"/>
          <w:kern w:val="0"/>
          <w:sz w:val="28"/>
          <w:szCs w:val="28"/>
        </w:rPr>
      </w:pPr>
    </w:p>
    <w:p w:rsidR="00622964" w:rsidRDefault="009D5835" w:rsidP="009D5835">
      <w:r>
        <w:rPr>
          <w:rFonts w:ascii="华文楷体" w:eastAsia="华文楷体" w:hAnsi="华文楷体"/>
          <w:kern w:val="0"/>
          <w:sz w:val="28"/>
          <w:szCs w:val="28"/>
        </w:rPr>
        <w:br w:type="page"/>
      </w:r>
    </w:p>
    <w:sectPr w:rsidR="00622964" w:rsidSect="00622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0E6" w:rsidRDefault="004B40E6" w:rsidP="009D5835">
      <w:r>
        <w:separator/>
      </w:r>
    </w:p>
  </w:endnote>
  <w:endnote w:type="continuationSeparator" w:id="0">
    <w:p w:rsidR="004B40E6" w:rsidRDefault="004B40E6" w:rsidP="009D5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0E6" w:rsidRDefault="004B40E6" w:rsidP="009D5835">
      <w:r>
        <w:separator/>
      </w:r>
    </w:p>
  </w:footnote>
  <w:footnote w:type="continuationSeparator" w:id="0">
    <w:p w:rsidR="004B40E6" w:rsidRDefault="004B40E6" w:rsidP="009D58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835"/>
    <w:rsid w:val="000E6E79"/>
    <w:rsid w:val="00244F2F"/>
    <w:rsid w:val="002E6449"/>
    <w:rsid w:val="002E6CBE"/>
    <w:rsid w:val="00317E7F"/>
    <w:rsid w:val="00386F37"/>
    <w:rsid w:val="003D254E"/>
    <w:rsid w:val="003F6517"/>
    <w:rsid w:val="0041743D"/>
    <w:rsid w:val="004735A6"/>
    <w:rsid w:val="00493C70"/>
    <w:rsid w:val="004B40E6"/>
    <w:rsid w:val="00622964"/>
    <w:rsid w:val="00642947"/>
    <w:rsid w:val="00711A06"/>
    <w:rsid w:val="00716C7F"/>
    <w:rsid w:val="00861F60"/>
    <w:rsid w:val="008C0337"/>
    <w:rsid w:val="009D5835"/>
    <w:rsid w:val="00A335A6"/>
    <w:rsid w:val="00AF3082"/>
    <w:rsid w:val="00B121FE"/>
    <w:rsid w:val="00BB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35"/>
    <w:pPr>
      <w:widowControl w:val="0"/>
      <w:spacing w:line="240" w:lineRule="auto"/>
    </w:pPr>
    <w:rPr>
      <w:rFonts w:ascii="Calibri" w:hAnsi="Calibri"/>
      <w:kern w:val="2"/>
      <w:sz w:val="21"/>
      <w:szCs w:val="22"/>
    </w:rPr>
  </w:style>
  <w:style w:type="paragraph" w:styleId="3">
    <w:name w:val="heading 3"/>
    <w:next w:val="a"/>
    <w:link w:val="3Char"/>
    <w:qFormat/>
    <w:rsid w:val="00317E7F"/>
    <w:pPr>
      <w:keepNext/>
      <w:keepLines/>
      <w:widowControl w:val="0"/>
      <w:spacing w:before="120" w:after="120"/>
      <w:outlineLvl w:val="2"/>
    </w:pPr>
    <w:rPr>
      <w:rFonts w:ascii="华文仿宋" w:eastAsia="华文仿宋" w:hAnsi="华文仿宋"/>
      <w:b/>
      <w:color w:val="000000"/>
      <w:kern w:val="2"/>
      <w:sz w:val="24"/>
      <w:u w:val="single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317E7F"/>
    <w:rPr>
      <w:rFonts w:ascii="华文仿宋" w:eastAsia="华文仿宋" w:hAnsi="华文仿宋"/>
      <w:b/>
      <w:color w:val="000000"/>
      <w:kern w:val="2"/>
      <w:sz w:val="24"/>
      <w:u w:val="single"/>
      <w:lang w:eastAsia="ja-JP"/>
    </w:rPr>
  </w:style>
  <w:style w:type="character" w:styleId="a3">
    <w:name w:val="Emphasis"/>
    <w:basedOn w:val="a0"/>
    <w:qFormat/>
    <w:rsid w:val="00317E7F"/>
    <w:rPr>
      <w:i/>
      <w:iCs/>
    </w:rPr>
  </w:style>
  <w:style w:type="paragraph" w:styleId="a4">
    <w:name w:val="header"/>
    <w:basedOn w:val="a"/>
    <w:link w:val="Char"/>
    <w:uiPriority w:val="99"/>
    <w:semiHidden/>
    <w:unhideWhenUsed/>
    <w:rsid w:val="009D5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D583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D583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D583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2015-06-18T02:15:00Z</dcterms:created>
  <dcterms:modified xsi:type="dcterms:W3CDTF">2015-06-18T02:15:00Z</dcterms:modified>
</cp:coreProperties>
</file>